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FFDB" w14:textId="77777777" w:rsidR="002513D2" w:rsidRPr="006D7204" w:rsidRDefault="002513D2" w:rsidP="002513D2">
      <w:pPr>
        <w:spacing w:line="276" w:lineRule="auto"/>
        <w:jc w:val="right"/>
        <w:rPr>
          <w:rFonts w:eastAsia="Calibri"/>
          <w:lang w:eastAsia="en-US"/>
        </w:rPr>
      </w:pPr>
    </w:p>
    <w:p w14:paraId="02E343FD" w14:textId="77777777" w:rsidR="002513D2" w:rsidRPr="00756270" w:rsidRDefault="002513D2" w:rsidP="00571DF2">
      <w:pPr>
        <w:spacing w:after="120"/>
        <w:jc w:val="center"/>
        <w:rPr>
          <w:rFonts w:eastAsia="Calibri"/>
          <w:b/>
          <w:sz w:val="32"/>
          <w:szCs w:val="32"/>
          <w:lang w:eastAsia="en-US"/>
        </w:rPr>
      </w:pPr>
      <w:r w:rsidRPr="00756270">
        <w:rPr>
          <w:rFonts w:eastAsia="Calibri"/>
          <w:b/>
          <w:sz w:val="32"/>
          <w:szCs w:val="32"/>
          <w:lang w:eastAsia="en-US"/>
        </w:rPr>
        <w:t>Modulo Selezione dei Prodotti</w:t>
      </w:r>
    </w:p>
    <w:p w14:paraId="63B3F9B4" w14:textId="77777777" w:rsidR="002513D2" w:rsidRPr="00756270" w:rsidRDefault="002513D2" w:rsidP="002513D2">
      <w:pPr>
        <w:spacing w:line="360" w:lineRule="auto"/>
        <w:jc w:val="both"/>
        <w:rPr>
          <w:rFonts w:ascii="inherit" w:hAnsi="inherit" w:cs="Arial"/>
        </w:rPr>
      </w:pPr>
    </w:p>
    <w:p w14:paraId="0A7F6276" w14:textId="77777777" w:rsidR="00571DF2" w:rsidRPr="00756270" w:rsidRDefault="00571DF2" w:rsidP="002513D2">
      <w:pPr>
        <w:spacing w:line="360" w:lineRule="auto"/>
        <w:jc w:val="both"/>
        <w:rPr>
          <w:rFonts w:ascii="inherit" w:hAnsi="inherit" w:cs="Arial"/>
        </w:rPr>
      </w:pPr>
    </w:p>
    <w:p w14:paraId="53F0FAD8" w14:textId="77777777" w:rsidR="002513D2" w:rsidRPr="00756270" w:rsidRDefault="002513D2" w:rsidP="002513D2">
      <w:pPr>
        <w:spacing w:line="360" w:lineRule="auto"/>
        <w:jc w:val="both"/>
        <w:rPr>
          <w:rFonts w:ascii="inherit" w:hAnsi="inherit" w:cs="Arial"/>
        </w:rPr>
      </w:pPr>
      <w:r w:rsidRPr="00756270">
        <w:rPr>
          <w:rFonts w:ascii="inherit" w:hAnsi="inherit" w:cs="Arial"/>
        </w:rPr>
        <w:t>…………….…………...………………………</w:t>
      </w:r>
      <w:r w:rsidRPr="00756270">
        <w:rPr>
          <w:rFonts w:ascii="inherit" w:hAnsi="inherit" w:cs="Arial"/>
          <w:iCs/>
        </w:rPr>
        <w:t xml:space="preserve"> la società</w:t>
      </w:r>
      <w:r w:rsidRPr="00756270">
        <w:rPr>
          <w:rFonts w:ascii="inherit" w:hAnsi="inherit" w:cs="Arial"/>
        </w:rPr>
        <w:t>/</w:t>
      </w:r>
      <w:r w:rsidRPr="00756270">
        <w:rPr>
          <w:rFonts w:ascii="inherit" w:hAnsi="inherit" w:cs="Arial"/>
          <w:i/>
        </w:rPr>
        <w:t>altro</w:t>
      </w:r>
      <w:r w:rsidRPr="00756270">
        <w:rPr>
          <w:rFonts w:ascii="inherit" w:hAnsi="inherit" w:cs="Arial"/>
        </w:rPr>
        <w:t xml:space="preserve"> ………………</w:t>
      </w:r>
      <w:proofErr w:type="gramStart"/>
      <w:r w:rsidRPr="00756270">
        <w:rPr>
          <w:rFonts w:ascii="inherit" w:hAnsi="inherit" w:cs="Arial"/>
        </w:rPr>
        <w:t>…….</w:t>
      </w:r>
      <w:proofErr w:type="gramEnd"/>
      <w:r w:rsidRPr="00756270">
        <w:rPr>
          <w:rFonts w:ascii="inherit" w:hAnsi="inherit" w:cs="Arial"/>
        </w:rPr>
        <w:t>.…………………………</w:t>
      </w:r>
      <w:proofErr w:type="gramStart"/>
      <w:r w:rsidRPr="00756270">
        <w:rPr>
          <w:rFonts w:ascii="inherit" w:hAnsi="inherit" w:cs="Arial"/>
        </w:rPr>
        <w:t>…….</w:t>
      </w:r>
      <w:proofErr w:type="gramEnd"/>
      <w:r w:rsidRPr="00756270">
        <w:rPr>
          <w:rFonts w:ascii="inherit" w:hAnsi="inherit" w:cs="Arial"/>
        </w:rPr>
        <w:t>.</w:t>
      </w:r>
    </w:p>
    <w:p w14:paraId="5ED4103A" w14:textId="77777777" w:rsidR="002513D2" w:rsidRPr="00756270" w:rsidRDefault="002513D2" w:rsidP="002513D2">
      <w:pPr>
        <w:spacing w:line="360" w:lineRule="auto"/>
        <w:jc w:val="both"/>
        <w:rPr>
          <w:rFonts w:ascii="inherit" w:hAnsi="inherit" w:cs="Arial"/>
          <w:sz w:val="16"/>
          <w:szCs w:val="16"/>
        </w:rPr>
      </w:pPr>
      <w:r w:rsidRPr="00756270">
        <w:rPr>
          <w:rFonts w:ascii="inherit" w:hAnsi="inherit" w:cs="Arial"/>
          <w:sz w:val="16"/>
          <w:szCs w:val="16"/>
        </w:rPr>
        <w:tab/>
      </w:r>
      <w:r w:rsidRPr="00756270">
        <w:rPr>
          <w:rFonts w:ascii="inherit" w:hAnsi="inherit" w:cs="Arial"/>
          <w:sz w:val="16"/>
          <w:szCs w:val="16"/>
        </w:rPr>
        <w:tab/>
        <w:t xml:space="preserve">  (</w:t>
      </w:r>
      <w:r w:rsidRPr="00756270">
        <w:rPr>
          <w:rFonts w:ascii="inherit" w:hAnsi="inherit" w:cs="Arial"/>
          <w:i/>
          <w:sz w:val="16"/>
          <w:szCs w:val="16"/>
        </w:rPr>
        <w:t>nome e cognome)</w:t>
      </w:r>
      <w:r w:rsidRPr="00756270">
        <w:rPr>
          <w:rFonts w:ascii="inherit" w:hAnsi="inherit" w:cs="Arial"/>
          <w:sz w:val="16"/>
          <w:szCs w:val="16"/>
        </w:rPr>
        <w:tab/>
      </w:r>
      <w:r w:rsidRPr="00756270">
        <w:rPr>
          <w:rFonts w:ascii="inherit" w:hAnsi="inherit" w:cs="Arial"/>
          <w:sz w:val="16"/>
          <w:szCs w:val="16"/>
        </w:rPr>
        <w:tab/>
        <w:t xml:space="preserve">                               </w:t>
      </w:r>
      <w:proofErr w:type="gramStart"/>
      <w:r w:rsidRPr="00756270">
        <w:rPr>
          <w:rFonts w:ascii="inherit" w:hAnsi="inherit" w:cs="Arial"/>
          <w:sz w:val="16"/>
          <w:szCs w:val="16"/>
        </w:rPr>
        <w:t xml:space="preserve">   (</w:t>
      </w:r>
      <w:proofErr w:type="gramEnd"/>
      <w:r w:rsidRPr="00756270">
        <w:rPr>
          <w:rFonts w:ascii="inherit" w:hAnsi="inherit" w:cs="Arial"/>
          <w:i/>
          <w:sz w:val="16"/>
          <w:szCs w:val="16"/>
        </w:rPr>
        <w:t>denominazione o ragione sociale</w:t>
      </w:r>
      <w:r w:rsidRPr="00756270">
        <w:rPr>
          <w:rFonts w:ascii="inherit" w:hAnsi="inherit" w:cs="Arial"/>
          <w:sz w:val="16"/>
          <w:szCs w:val="16"/>
        </w:rPr>
        <w:t>)</w:t>
      </w:r>
    </w:p>
    <w:p w14:paraId="087F6028" w14:textId="77777777" w:rsidR="002513D2" w:rsidRPr="00756270" w:rsidRDefault="002513D2" w:rsidP="002513D2">
      <w:pPr>
        <w:spacing w:line="360" w:lineRule="auto"/>
        <w:jc w:val="both"/>
        <w:rPr>
          <w:rFonts w:ascii="inherit" w:hAnsi="inherit" w:cs="Arial"/>
        </w:rPr>
      </w:pPr>
      <w:r w:rsidRPr="00756270">
        <w:rPr>
          <w:rFonts w:ascii="inherit" w:hAnsi="inherit" w:cs="Arial"/>
        </w:rPr>
        <w:t>residente/con sede legale in …………</w:t>
      </w:r>
      <w:proofErr w:type="gramStart"/>
      <w:r w:rsidRPr="00756270">
        <w:rPr>
          <w:rFonts w:ascii="inherit" w:hAnsi="inherit" w:cs="Arial"/>
        </w:rPr>
        <w:t>…,  Prov.</w:t>
      </w:r>
      <w:proofErr w:type="gramEnd"/>
      <w:r w:rsidRPr="00756270">
        <w:rPr>
          <w:rFonts w:ascii="inherit" w:hAnsi="inherit" w:cs="Arial"/>
        </w:rPr>
        <w:t xml:space="preserve"> </w:t>
      </w:r>
      <w:proofErr w:type="gramStart"/>
      <w:r w:rsidRPr="00756270">
        <w:rPr>
          <w:rFonts w:ascii="inherit" w:hAnsi="inherit" w:cs="Arial"/>
        </w:rPr>
        <w:t>…….</w:t>
      </w:r>
      <w:proofErr w:type="gramEnd"/>
      <w:r w:rsidRPr="00756270">
        <w:rPr>
          <w:rFonts w:ascii="inherit" w:hAnsi="inherit" w:cs="Arial"/>
        </w:rPr>
        <w:t>., …………………</w:t>
      </w:r>
      <w:proofErr w:type="gramStart"/>
      <w:r w:rsidRPr="00756270">
        <w:rPr>
          <w:rFonts w:ascii="inherit" w:hAnsi="inherit" w:cs="Arial"/>
        </w:rPr>
        <w:t>…….</w:t>
      </w:r>
      <w:proofErr w:type="gramEnd"/>
      <w:r w:rsidRPr="00756270">
        <w:rPr>
          <w:rFonts w:ascii="inherit" w:hAnsi="inherit" w:cs="Arial"/>
        </w:rPr>
        <w:t>………...……………………</w:t>
      </w:r>
      <w:proofErr w:type="gramStart"/>
      <w:r w:rsidRPr="00756270">
        <w:rPr>
          <w:rFonts w:ascii="inherit" w:hAnsi="inherit" w:cs="Arial"/>
        </w:rPr>
        <w:t>…….</w:t>
      </w:r>
      <w:proofErr w:type="gramEnd"/>
      <w:r w:rsidRPr="00756270">
        <w:rPr>
          <w:rFonts w:ascii="inherit" w:hAnsi="inherit" w:cs="Arial"/>
        </w:rPr>
        <w:t xml:space="preserve">, </w:t>
      </w:r>
    </w:p>
    <w:p w14:paraId="1998A544" w14:textId="77777777" w:rsidR="002513D2" w:rsidRPr="00756270" w:rsidRDefault="002513D2" w:rsidP="002513D2">
      <w:pPr>
        <w:spacing w:line="360" w:lineRule="auto"/>
        <w:ind w:left="5664" w:firstLine="708"/>
        <w:jc w:val="both"/>
        <w:rPr>
          <w:rFonts w:ascii="inherit" w:hAnsi="inherit" w:cs="Arial"/>
          <w:sz w:val="16"/>
          <w:szCs w:val="16"/>
        </w:rPr>
      </w:pPr>
      <w:r w:rsidRPr="00756270">
        <w:rPr>
          <w:rFonts w:ascii="inherit" w:hAnsi="inherit" w:cs="Arial"/>
          <w:i/>
          <w:iCs/>
          <w:sz w:val="16"/>
          <w:szCs w:val="16"/>
        </w:rPr>
        <w:t>(indirizzo)</w:t>
      </w:r>
    </w:p>
    <w:p w14:paraId="1008E72A" w14:textId="77777777" w:rsidR="002513D2" w:rsidRPr="00756270" w:rsidRDefault="002513D2" w:rsidP="002513D2">
      <w:pPr>
        <w:spacing w:line="360" w:lineRule="auto"/>
        <w:jc w:val="both"/>
        <w:rPr>
          <w:rFonts w:ascii="inherit" w:hAnsi="inherit" w:cs="Arial"/>
          <w:i/>
        </w:rPr>
      </w:pPr>
      <w:proofErr w:type="gramStart"/>
      <w:r w:rsidRPr="00756270">
        <w:rPr>
          <w:rFonts w:ascii="inherit" w:hAnsi="inherit" w:cs="Arial"/>
        </w:rPr>
        <w:t>C.F...</w:t>
      </w:r>
      <w:proofErr w:type="gramEnd"/>
      <w:r w:rsidRPr="00756270">
        <w:rPr>
          <w:rFonts w:ascii="inherit" w:hAnsi="inherit" w:cs="Arial"/>
        </w:rPr>
        <w:t>…</w:t>
      </w:r>
      <w:proofErr w:type="gramStart"/>
      <w:r w:rsidRPr="00756270">
        <w:rPr>
          <w:rFonts w:ascii="inherit" w:hAnsi="inherit" w:cs="Arial"/>
        </w:rPr>
        <w:t>…….</w:t>
      </w:r>
      <w:proofErr w:type="gramEnd"/>
      <w:r w:rsidRPr="00756270">
        <w:rPr>
          <w:rFonts w:ascii="inherit" w:hAnsi="inherit" w:cs="Arial"/>
        </w:rPr>
        <w:t>.……</w:t>
      </w:r>
      <w:proofErr w:type="gramStart"/>
      <w:r w:rsidRPr="00756270">
        <w:rPr>
          <w:rFonts w:ascii="inherit" w:hAnsi="inherit" w:cs="Arial"/>
        </w:rPr>
        <w:t>…….</w:t>
      </w:r>
      <w:proofErr w:type="gramEnd"/>
      <w:r w:rsidRPr="00756270">
        <w:rPr>
          <w:rFonts w:ascii="inherit" w:hAnsi="inherit" w:cs="Arial"/>
        </w:rPr>
        <w:t>., P.I…………………</w:t>
      </w:r>
      <w:proofErr w:type="gramStart"/>
      <w:r w:rsidRPr="00756270">
        <w:rPr>
          <w:rFonts w:ascii="inherit" w:hAnsi="inherit" w:cs="Arial"/>
        </w:rPr>
        <w:t>…….</w:t>
      </w:r>
      <w:proofErr w:type="gramEnd"/>
      <w:r w:rsidRPr="00756270">
        <w:rPr>
          <w:rFonts w:ascii="inherit" w:hAnsi="inherit" w:cs="Arial"/>
        </w:rPr>
        <w:t>…., in persona di …………………...…………, in qualità di ………………………………</w:t>
      </w:r>
      <w:proofErr w:type="gramStart"/>
      <w:r w:rsidRPr="00756270">
        <w:rPr>
          <w:rFonts w:ascii="inherit" w:hAnsi="inherit" w:cs="Arial"/>
        </w:rPr>
        <w:t>…….</w:t>
      </w:r>
      <w:proofErr w:type="gramEnd"/>
      <w:r w:rsidRPr="00756270">
        <w:rPr>
          <w:rFonts w:ascii="inherit" w:hAnsi="inherit" w:cs="Arial"/>
        </w:rPr>
        <w:t>…;</w:t>
      </w:r>
    </w:p>
    <w:p w14:paraId="4098F858" w14:textId="77777777" w:rsidR="002513D2" w:rsidRPr="00756270" w:rsidRDefault="002513D2" w:rsidP="00251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477C29C0" w14:textId="77777777" w:rsidR="002513D2" w:rsidRPr="00756270" w:rsidRDefault="002513D2" w:rsidP="00251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both"/>
        <w:rPr>
          <w:rFonts w:ascii="inherit" w:hAnsi="inherit" w:cs="Courier New"/>
          <w:color w:val="212121"/>
        </w:rPr>
      </w:pPr>
      <w:r w:rsidRPr="00756270">
        <w:rPr>
          <w:rFonts w:eastAsia="Calibri"/>
          <w:sz w:val="22"/>
          <w:szCs w:val="22"/>
          <w:lang w:eastAsia="en-US"/>
        </w:rPr>
        <w:t>i</w:t>
      </w:r>
      <w:r w:rsidRPr="00756270">
        <w:rPr>
          <w:rFonts w:ascii="inherit" w:hAnsi="inherit" w:cs="Courier New"/>
          <w:color w:val="212121"/>
        </w:rPr>
        <w:t xml:space="preserve">n conformità alle previsioni del Contratto di adesione per lo svolgimento dell’attività di </w:t>
      </w:r>
      <w:r w:rsidRPr="00756270">
        <w:rPr>
          <w:rFonts w:ascii="inherit" w:hAnsi="inherit" w:cs="Courier New"/>
          <w:i/>
          <w:color w:val="212121"/>
        </w:rPr>
        <w:t>Market Making</w:t>
      </w:r>
      <w:r w:rsidRPr="00756270">
        <w:rPr>
          <w:rFonts w:ascii="inherit" w:hAnsi="inherit" w:cs="Courier New"/>
          <w:color w:val="212121"/>
        </w:rPr>
        <w:t xml:space="preserve"> di cui all’articolo 27 della Disciplina del mercato del gas naturale, si impegna a svolgere l’attività di </w:t>
      </w:r>
      <w:r w:rsidRPr="00756270">
        <w:rPr>
          <w:rFonts w:ascii="inherit" w:hAnsi="inherit" w:cs="Courier New"/>
          <w:i/>
          <w:color w:val="212121"/>
        </w:rPr>
        <w:t>Market Making</w:t>
      </w:r>
      <w:r w:rsidRPr="00756270">
        <w:rPr>
          <w:rFonts w:ascii="inherit" w:hAnsi="inherit" w:cs="Courier New"/>
          <w:color w:val="212121"/>
        </w:rPr>
        <w:t xml:space="preserve"> per i seguenti prodotti (ciascuno di essi un “Prodotto” e, congiuntamente, i “Prodotti”):</w:t>
      </w:r>
    </w:p>
    <w:p w14:paraId="015A862B" w14:textId="77777777" w:rsidR="002513D2" w:rsidRPr="00756270" w:rsidRDefault="002513D2" w:rsidP="00251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inherit" w:hAnsi="inherit" w:cs="Courier New"/>
          <w:b/>
          <w:color w:val="2121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590"/>
        <w:gridCol w:w="2694"/>
      </w:tblGrid>
      <w:tr w:rsidR="002513D2" w:rsidRPr="00756270" w14:paraId="39DE35E0" w14:textId="77777777" w:rsidTr="00143408">
        <w:trPr>
          <w:trHeight w:val="422"/>
        </w:trPr>
        <w:tc>
          <w:tcPr>
            <w:tcW w:w="2621" w:type="dxa"/>
            <w:shd w:val="clear" w:color="auto" w:fill="auto"/>
          </w:tcPr>
          <w:p w14:paraId="08D9C3D1" w14:textId="77777777" w:rsidR="002513D2" w:rsidRPr="00756270" w:rsidRDefault="002513D2" w:rsidP="00143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inherit" w:eastAsia="Calibri" w:hAnsi="inherit" w:cs="Courier New"/>
                <w:b/>
                <w:color w:val="212121"/>
                <w:sz w:val="22"/>
                <w:szCs w:val="22"/>
              </w:rPr>
            </w:pPr>
            <w:r w:rsidRPr="00756270">
              <w:rPr>
                <w:rFonts w:ascii="inherit" w:eastAsia="Calibri" w:hAnsi="inherit" w:cs="Courier New"/>
                <w:b/>
                <w:color w:val="212121"/>
                <w:sz w:val="22"/>
                <w:szCs w:val="22"/>
              </w:rPr>
              <w:t>Mercato</w:t>
            </w:r>
          </w:p>
        </w:tc>
        <w:tc>
          <w:tcPr>
            <w:tcW w:w="2590" w:type="dxa"/>
            <w:shd w:val="clear" w:color="auto" w:fill="auto"/>
          </w:tcPr>
          <w:p w14:paraId="2539D224" w14:textId="77777777" w:rsidR="002513D2" w:rsidRPr="00756270" w:rsidRDefault="002513D2" w:rsidP="00143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inherit" w:eastAsia="Calibri" w:hAnsi="inherit" w:cs="Courier New"/>
                <w:b/>
                <w:color w:val="212121"/>
                <w:sz w:val="22"/>
                <w:szCs w:val="22"/>
              </w:rPr>
            </w:pPr>
            <w:r w:rsidRPr="00756270">
              <w:rPr>
                <w:rFonts w:ascii="inherit" w:eastAsia="Calibri" w:hAnsi="inherit" w:cs="Courier New"/>
                <w:b/>
                <w:color w:val="212121"/>
                <w:sz w:val="22"/>
                <w:szCs w:val="22"/>
              </w:rPr>
              <w:t>Prodotto</w:t>
            </w:r>
          </w:p>
        </w:tc>
        <w:tc>
          <w:tcPr>
            <w:tcW w:w="2694" w:type="dxa"/>
            <w:shd w:val="clear" w:color="auto" w:fill="auto"/>
          </w:tcPr>
          <w:p w14:paraId="363F6A4F" w14:textId="77777777" w:rsidR="002513D2" w:rsidRPr="00756270" w:rsidRDefault="002513D2" w:rsidP="00143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inherit" w:eastAsia="Calibri" w:hAnsi="inherit" w:cs="Courier New"/>
                <w:b/>
                <w:color w:val="212121"/>
                <w:sz w:val="22"/>
                <w:szCs w:val="22"/>
              </w:rPr>
            </w:pPr>
            <w:r w:rsidRPr="00756270">
              <w:rPr>
                <w:rFonts w:ascii="inherit" w:eastAsia="Calibri" w:hAnsi="inherit" w:cs="Courier New"/>
                <w:b/>
                <w:color w:val="212121"/>
                <w:sz w:val="22"/>
                <w:szCs w:val="22"/>
              </w:rPr>
              <w:t>Sigla</w:t>
            </w:r>
          </w:p>
        </w:tc>
      </w:tr>
      <w:tr w:rsidR="002513D2" w:rsidRPr="00756270" w14:paraId="30A05F2F" w14:textId="77777777" w:rsidTr="00143408">
        <w:trPr>
          <w:trHeight w:val="436"/>
        </w:trPr>
        <w:tc>
          <w:tcPr>
            <w:tcW w:w="2621" w:type="dxa"/>
            <w:shd w:val="clear" w:color="auto" w:fill="auto"/>
          </w:tcPr>
          <w:p w14:paraId="1CC59404" w14:textId="77777777" w:rsidR="002513D2" w:rsidRPr="00756270" w:rsidRDefault="002513D2" w:rsidP="00143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inherit" w:eastAsia="Calibri" w:hAnsi="inherit" w:cs="Courier New"/>
                <w:color w:val="212121"/>
                <w:sz w:val="22"/>
                <w:szCs w:val="22"/>
              </w:rPr>
            </w:pPr>
            <w:r w:rsidRPr="00756270">
              <w:rPr>
                <w:rFonts w:ascii="inherit" w:eastAsia="Calibri" w:hAnsi="inherit" w:cs="Courier New"/>
                <w:color w:val="212121"/>
                <w:sz w:val="22"/>
                <w:szCs w:val="22"/>
              </w:rPr>
              <w:t>MGP-GAS</w:t>
            </w:r>
          </w:p>
        </w:tc>
        <w:tc>
          <w:tcPr>
            <w:tcW w:w="2590" w:type="dxa"/>
            <w:shd w:val="clear" w:color="auto" w:fill="auto"/>
          </w:tcPr>
          <w:p w14:paraId="62CC156C" w14:textId="1816F4A8" w:rsidR="002513D2" w:rsidRPr="00756270" w:rsidRDefault="002513D2" w:rsidP="00465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inherit" w:eastAsia="Calibri" w:hAnsi="inherit" w:cs="Courier New"/>
                <w:color w:val="212121"/>
                <w:sz w:val="22"/>
                <w:szCs w:val="22"/>
              </w:rPr>
            </w:pPr>
            <w:r w:rsidRPr="00756270">
              <w:rPr>
                <w:rFonts w:ascii="inherit" w:eastAsia="Calibri" w:hAnsi="inherit" w:cs="Courier New"/>
                <w:color w:val="212121"/>
                <w:sz w:val="22"/>
                <w:szCs w:val="22"/>
              </w:rPr>
              <w:t>Contratto giornaliero</w:t>
            </w:r>
            <w:r w:rsidR="00465606" w:rsidRPr="00756270">
              <w:rPr>
                <w:rFonts w:ascii="inherit" w:eastAsia="Calibri" w:hAnsi="inherit" w:cs="Courier New"/>
                <w:color w:val="212121"/>
                <w:sz w:val="22"/>
                <w:szCs w:val="22"/>
              </w:rPr>
              <w:t xml:space="preserve"> e contratto </w:t>
            </w:r>
            <w:proofErr w:type="gramStart"/>
            <w:r w:rsidR="00465606" w:rsidRPr="00756270">
              <w:rPr>
                <w:rFonts w:ascii="inherit" w:eastAsia="Calibri" w:hAnsi="inherit" w:cs="Courier New"/>
                <w:color w:val="212121"/>
                <w:sz w:val="22"/>
                <w:szCs w:val="22"/>
              </w:rPr>
              <w:t>weekend</w:t>
            </w:r>
            <w:proofErr w:type="gramEnd"/>
            <w:r w:rsidR="00D97ECD" w:rsidRPr="00756270">
              <w:rPr>
                <w:rFonts w:eastAsia="Calibri"/>
              </w:rPr>
              <w:t>*</w:t>
            </w:r>
          </w:p>
        </w:tc>
        <w:tc>
          <w:tcPr>
            <w:tcW w:w="2694" w:type="dxa"/>
            <w:shd w:val="clear" w:color="auto" w:fill="auto"/>
          </w:tcPr>
          <w:p w14:paraId="4A5EC45F" w14:textId="77777777" w:rsidR="002513D2" w:rsidRPr="00756270" w:rsidRDefault="002513D2" w:rsidP="00143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inherit" w:eastAsia="Calibri" w:hAnsi="inherit" w:cs="Courier New"/>
                <w:color w:val="212121"/>
                <w:sz w:val="22"/>
                <w:szCs w:val="22"/>
              </w:rPr>
            </w:pPr>
          </w:p>
        </w:tc>
      </w:tr>
    </w:tbl>
    <w:p w14:paraId="13704C6B" w14:textId="77777777" w:rsidR="002513D2" w:rsidRPr="00756270" w:rsidRDefault="002513D2" w:rsidP="00251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inherit" w:hAnsi="inherit" w:cs="Courier New"/>
          <w:color w:val="212121"/>
        </w:rPr>
      </w:pPr>
    </w:p>
    <w:p w14:paraId="56305D24" w14:textId="3DFAFABD" w:rsidR="00465606" w:rsidRPr="00756270" w:rsidRDefault="00465606" w:rsidP="00465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both"/>
        <w:rPr>
          <w:rFonts w:ascii="inherit" w:hAnsi="inherit" w:cs="Courier New"/>
          <w:color w:val="212121"/>
        </w:rPr>
      </w:pPr>
      <w:r w:rsidRPr="00756270">
        <w:rPr>
          <w:rFonts w:ascii="inherit" w:hAnsi="inherit" w:cs="Courier New"/>
          <w:color w:val="212121"/>
        </w:rPr>
        <w:t>(*) i contratt</w:t>
      </w:r>
      <w:r w:rsidR="00D97ECD" w:rsidRPr="00756270">
        <w:rPr>
          <w:rFonts w:ascii="inherit" w:hAnsi="inherit" w:cs="Courier New"/>
          <w:color w:val="212121"/>
        </w:rPr>
        <w:t>i</w:t>
      </w:r>
      <w:r w:rsidRPr="00756270">
        <w:rPr>
          <w:rFonts w:ascii="inherit" w:hAnsi="inherit" w:cs="Courier New"/>
          <w:color w:val="212121"/>
        </w:rPr>
        <w:t xml:space="preserve"> </w:t>
      </w:r>
      <w:r w:rsidR="00D97ECD" w:rsidRPr="00756270">
        <w:rPr>
          <w:rFonts w:ascii="inherit" w:hAnsi="inherit" w:cs="Courier New"/>
          <w:color w:val="212121"/>
        </w:rPr>
        <w:t>sono</w:t>
      </w:r>
      <w:r w:rsidRPr="00756270">
        <w:rPr>
          <w:rFonts w:ascii="inherit" w:hAnsi="inherit" w:cs="Courier New"/>
          <w:color w:val="212121"/>
        </w:rPr>
        <w:t xml:space="preserve"> </w:t>
      </w:r>
      <w:r w:rsidR="00D97ECD" w:rsidRPr="00756270">
        <w:rPr>
          <w:rFonts w:ascii="inherit" w:hAnsi="inherit" w:cs="Courier New"/>
          <w:color w:val="212121"/>
        </w:rPr>
        <w:t xml:space="preserve">quelli </w:t>
      </w:r>
      <w:r w:rsidRPr="00756270">
        <w:rPr>
          <w:rFonts w:ascii="inherit" w:hAnsi="inherit" w:cs="Courier New"/>
          <w:color w:val="212121"/>
        </w:rPr>
        <w:t>indicati nel</w:t>
      </w:r>
      <w:r w:rsidR="00D97ECD" w:rsidRPr="00756270">
        <w:rPr>
          <w:rFonts w:ascii="inherit" w:hAnsi="inherit" w:cs="Courier New"/>
          <w:color w:val="212121"/>
        </w:rPr>
        <w:t>la</w:t>
      </w:r>
      <w:r w:rsidRPr="00756270">
        <w:rPr>
          <w:rFonts w:ascii="inherit" w:hAnsi="inherit" w:cs="Courier New"/>
          <w:color w:val="212121"/>
        </w:rPr>
        <w:t xml:space="preserve"> DTF n. 18 MGAS. </w:t>
      </w:r>
    </w:p>
    <w:p w14:paraId="187217BB" w14:textId="77777777" w:rsidR="00465606" w:rsidRPr="00756270" w:rsidRDefault="00465606" w:rsidP="00251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inherit" w:hAnsi="inherit" w:cs="Courier New"/>
          <w:color w:val="212121"/>
        </w:rPr>
      </w:pPr>
    </w:p>
    <w:p w14:paraId="6C0518C1" w14:textId="77777777" w:rsidR="002513D2" w:rsidRPr="00756270" w:rsidRDefault="002513D2" w:rsidP="00251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both"/>
        <w:rPr>
          <w:rFonts w:ascii="inherit" w:hAnsi="inherit" w:cs="Courier New"/>
          <w:color w:val="212121"/>
        </w:rPr>
      </w:pPr>
      <w:r w:rsidRPr="00756270">
        <w:rPr>
          <w:rFonts w:ascii="inherit" w:hAnsi="inherit" w:cs="Courier New"/>
          <w:color w:val="212121"/>
        </w:rPr>
        <w:t xml:space="preserve">(nota per la compilazione: serve siglare nella colonna selezione, in corrispondenza del Prodotto rispetto al quale si intende svolgere l’attività di </w:t>
      </w:r>
      <w:r w:rsidRPr="00756270">
        <w:rPr>
          <w:rFonts w:ascii="inherit" w:hAnsi="inherit" w:cs="Courier New"/>
          <w:i/>
          <w:color w:val="212121"/>
        </w:rPr>
        <w:t>Market Making</w:t>
      </w:r>
      <w:r w:rsidRPr="00756270">
        <w:rPr>
          <w:rFonts w:ascii="inherit" w:hAnsi="inherit" w:cs="Courier New"/>
          <w:color w:val="212121"/>
        </w:rPr>
        <w:t>)</w:t>
      </w:r>
    </w:p>
    <w:p w14:paraId="1A938A51" w14:textId="77777777" w:rsidR="002513D2" w:rsidRPr="00756270" w:rsidRDefault="002513D2" w:rsidP="002513D2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92E15FA" w14:textId="77777777" w:rsidR="002513D2" w:rsidRPr="00756270" w:rsidRDefault="002513D2" w:rsidP="002513D2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756270">
        <w:rPr>
          <w:rFonts w:eastAsia="Calibri"/>
          <w:sz w:val="22"/>
          <w:szCs w:val="22"/>
          <w:lang w:eastAsia="en-US"/>
        </w:rPr>
        <w:t>___________________________</w:t>
      </w:r>
    </w:p>
    <w:p w14:paraId="680DD569" w14:textId="77777777" w:rsidR="002513D2" w:rsidRPr="00756270" w:rsidRDefault="002513D2" w:rsidP="002513D2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756270">
        <w:rPr>
          <w:rFonts w:eastAsia="Calibri"/>
          <w:sz w:val="22"/>
          <w:szCs w:val="22"/>
          <w:lang w:eastAsia="en-US"/>
        </w:rPr>
        <w:t>Firma</w:t>
      </w:r>
    </w:p>
    <w:p w14:paraId="75C102D2" w14:textId="77777777" w:rsidR="002513D2" w:rsidRPr="006D7204" w:rsidRDefault="002513D2" w:rsidP="002513D2">
      <w:pPr>
        <w:tabs>
          <w:tab w:val="left" w:pos="9498"/>
          <w:tab w:val="left" w:pos="9638"/>
        </w:tabs>
        <w:spacing w:after="200" w:line="276" w:lineRule="auto"/>
        <w:ind w:right="-1"/>
        <w:jc w:val="both"/>
        <w:rPr>
          <w:rFonts w:eastAsia="Calibri"/>
          <w:sz w:val="22"/>
          <w:szCs w:val="22"/>
          <w:lang w:eastAsia="en-US"/>
        </w:rPr>
      </w:pPr>
      <w:r w:rsidRPr="00756270">
        <w:rPr>
          <w:rFonts w:eastAsia="Calibri"/>
          <w:sz w:val="22"/>
          <w:szCs w:val="22"/>
          <w:lang w:eastAsia="en-US"/>
        </w:rPr>
        <w:t>Allegato (</w:t>
      </w:r>
      <w:r w:rsidRPr="00756270">
        <w:rPr>
          <w:rFonts w:eastAsia="Calibri"/>
          <w:i/>
          <w:sz w:val="22"/>
          <w:szCs w:val="22"/>
          <w:lang w:eastAsia="en-US"/>
        </w:rPr>
        <w:t>eventuale</w:t>
      </w:r>
      <w:r w:rsidRPr="00756270">
        <w:rPr>
          <w:rFonts w:eastAsia="Calibri"/>
          <w:sz w:val="22"/>
          <w:szCs w:val="22"/>
          <w:lang w:eastAsia="en-US"/>
        </w:rPr>
        <w:t>): Autodichiarazione dei poteri di rappresentanza, resa ai sensi del DPR 445/2000 / altra documentazione attestante tali poteri.</w:t>
      </w:r>
    </w:p>
    <w:p w14:paraId="08961ECA" w14:textId="77777777" w:rsidR="00A3734D" w:rsidRDefault="00A3734D"/>
    <w:sectPr w:rsidR="00A37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D2"/>
    <w:rsid w:val="002513D2"/>
    <w:rsid w:val="00287247"/>
    <w:rsid w:val="00411515"/>
    <w:rsid w:val="00465606"/>
    <w:rsid w:val="00571DF2"/>
    <w:rsid w:val="00756270"/>
    <w:rsid w:val="008872F3"/>
    <w:rsid w:val="00956790"/>
    <w:rsid w:val="00A35FE4"/>
    <w:rsid w:val="00A3734D"/>
    <w:rsid w:val="00A52FC5"/>
    <w:rsid w:val="00AA06F8"/>
    <w:rsid w:val="00D1333D"/>
    <w:rsid w:val="00D97ECD"/>
    <w:rsid w:val="00E95BE0"/>
    <w:rsid w:val="00EC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6E8F"/>
  <w15:docId w15:val="{9EEC8703-4C5C-4FC2-BEFD-EE9CAF32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7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2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2F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2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">
    <w:name w:val="Revision"/>
    <w:hidden/>
    <w:uiPriority w:val="99"/>
    <w:semiHidden/>
    <w:rsid w:val="00756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Letizia (GME)</dc:creator>
  <cp:lastModifiedBy>Bianco, Donato</cp:lastModifiedBy>
  <cp:revision>7</cp:revision>
  <dcterms:created xsi:type="dcterms:W3CDTF">2025-06-05T09:27:00Z</dcterms:created>
  <dcterms:modified xsi:type="dcterms:W3CDTF">2025-07-18T15:06:00Z</dcterms:modified>
</cp:coreProperties>
</file>